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[Nombre o Razón Social del Emisor]</w:t>
        <w:br w:type="textWrapping"/>
        <w:t xml:space="preserve">NIT/Cédula: [Número de Identificación Tributaria o Cédula de Ciudadanía</w:t>
        <w:br w:type="textWrapping"/>
        <w:t xml:space="preserve">Dirección: [Dirección completa]</w:t>
        <w:br w:type="textWrapping"/>
        <w:t xml:space="preserve">Teléfono: [Número de teléfono]</w:t>
        <w:br w:type="textWrapping"/>
        <w:t xml:space="preserve">Correo Electrónico: [Dirección de correo electrónico]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b w:val="1"/>
        </w:rPr>
      </w:pPr>
      <w:bookmarkStart w:colFirst="0" w:colLast="0" w:name="_8qevxz6arzfn" w:id="0"/>
      <w:bookmarkEnd w:id="0"/>
      <w:r w:rsidDel="00000000" w:rsidR="00000000" w:rsidRPr="00000000">
        <w:rPr>
          <w:b w:val="1"/>
          <w:rtl w:val="0"/>
        </w:rPr>
        <w:t xml:space="preserve">CUENTA DE COBRO N° [Número de la cuenta de cobro]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A quien corresponda:</w:t>
      </w:r>
      <w:r w:rsidDel="00000000" w:rsidR="00000000" w:rsidRPr="00000000">
        <w:rPr>
          <w:rtl w:val="0"/>
        </w:rPr>
        <w:br w:type="textWrapping"/>
        <w:t xml:space="preserve">Nombre del Cliente: [Nombre completo o Razón Social del Cliente]</w:t>
        <w:br w:type="textWrapping"/>
        <w:t xml:space="preserve">NIT/Cédula del Cliente: [Número de Identificación Tributaria o Cédula del Cliente]</w:t>
        <w:br w:type="textWrapping"/>
        <w:t xml:space="preserve">Dirección del Cliente: [Dirección completa del Cliente]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3465"/>
        <w:gridCol w:w="1350"/>
        <w:gridCol w:w="1455"/>
        <w:gridCol w:w="1290"/>
        <w:gridCol w:w="1440"/>
        <w:tblGridChange w:id="0">
          <w:tblGrid>
            <w:gridCol w:w="3465"/>
            <w:gridCol w:w="1350"/>
            <w:gridCol w:w="1455"/>
            <w:gridCol w:w="129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Fecha de Ejecución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Horas/Días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Valor por Hora/Día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Condiciones de Pago: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[Detalles sobre la forma y plazo de pago, por ejemplo: "Pago a través de transferencia bancaria dentro de los 30 días siguientes a la recepción de esta cuenta de cobro."]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Datos Bancarios para Transferencias: (si aplica)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Banco: [Nombre del banco]</w:t>
        <w:br w:type="textWrapping"/>
        <w:t xml:space="preserve">Tipo de Cuenta: [Ahorros/Corriente]</w:t>
        <w:br w:type="textWrapping"/>
        <w:t xml:space="preserve">Número de Cuenta: [Número de cuenta bancaria]</w:t>
        <w:br w:type="textWrapping"/>
        <w:t xml:space="preserve">Titular de la Cuenta: [Nombre del titular de la cuenta]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Observaciones Adicionales: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[Incluir cualquier nota o detalle adicional relevante]</w:t>
        <w:br w:type="textWrapping"/>
        <w:br w:type="textWrapping"/>
        <w:t xml:space="preserve">Atentamente,</w:t>
        <w:br w:type="textWrapping"/>
        <w:t xml:space="preserve">[Firma digital o espacio para firma manual]</w:t>
        <w:br w:type="textWrapping"/>
        <w:t xml:space="preserve">[Nombre completo del Emisor]</w:t>
      </w:r>
    </w:p>
    <w:sectPr>
      <w:footerReference r:id="rId6" w:type="default"/>
      <w:pgSz w:h="16838" w:w="11906" w:orient="portrait"/>
      <w:pgMar w:bottom="1247.2440944881891" w:top="566.9291338582677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7475" y="2159700"/>
                        <a:ext cx="4616700" cy="11988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19952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